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AA" w:rsidRDefault="001677AA" w:rsidP="001677AA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CF08C" wp14:editId="19B5212C">
                <wp:simplePos x="0" y="0"/>
                <wp:positionH relativeFrom="column">
                  <wp:posOffset>3455670</wp:posOffset>
                </wp:positionH>
                <wp:positionV relativeFrom="paragraph">
                  <wp:posOffset>-267335</wp:posOffset>
                </wp:positionV>
                <wp:extent cx="3522980" cy="490855"/>
                <wp:effectExtent l="0" t="0" r="20320" b="23495"/>
                <wp:wrapTight wrapText="bothSides">
                  <wp:wrapPolygon edited="0">
                    <wp:start x="0" y="0"/>
                    <wp:lineTo x="0" y="21796"/>
                    <wp:lineTo x="21608" y="21796"/>
                    <wp:lineTo x="21608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490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77AA" w:rsidRPr="00FC683D" w:rsidRDefault="001677AA" w:rsidP="001677A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#29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72.1pt;margin-top:-21.05pt;width:277.4pt;height: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" strokeweight="1.5pt">
                <v:textbox>
                  <w:txbxContent>
                    <w:p w:rsidR="001677AA" w:rsidRPr="00FC683D" w:rsidRDefault="001677AA" w:rsidP="001677A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#29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</w:rPr>
        <w:t>Name: _________________________________________ P: _______</w:t>
      </w:r>
    </w:p>
    <w:p w:rsidR="00771C61" w:rsidRDefault="00771C61">
      <w:pPr>
        <w:rPr>
          <w:rFonts w:ascii="Cambria" w:hAnsi="Cambria"/>
          <w:b/>
          <w:i/>
        </w:rPr>
      </w:pPr>
    </w:p>
    <w:p w:rsidR="00B82BFA" w:rsidRDefault="00B82BFA"/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7308"/>
        <w:gridCol w:w="3690"/>
      </w:tblGrid>
      <w:tr w:rsidR="00B82BFA" w:rsidTr="00B82BFA">
        <w:tc>
          <w:tcPr>
            <w:tcW w:w="10998" w:type="dxa"/>
            <w:gridSpan w:val="2"/>
          </w:tcPr>
          <w:p w:rsidR="00B82BFA" w:rsidRPr="00863438" w:rsidRDefault="00B82BFA" w:rsidP="00B82BFA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 w:rsidRPr="00863438">
              <w:t>A square has sides tha</w:t>
            </w:r>
            <w:r w:rsidRPr="00863438">
              <w:rPr>
                <w:noProof/>
              </w:rPr>
              <w:t>t are the same len</w:t>
            </w:r>
            <w:r>
              <w:rPr>
                <w:noProof/>
              </w:rPr>
              <w:t xml:space="preserve">gth as the radius of a circle. </w:t>
            </w:r>
            <w:r w:rsidRPr="00863438">
              <w:rPr>
                <w:noProof/>
              </w:rPr>
              <w:t>If the circle has an area of 36</w:t>
            </w:r>
            <w:r w:rsidRPr="00B82BFA">
              <w:rPr>
                <w:rFonts w:cs="Calibri"/>
                <w:noProof/>
              </w:rPr>
              <w:t>π</w:t>
            </w:r>
            <w:r w:rsidRPr="00863438">
              <w:rPr>
                <w:noProof/>
              </w:rPr>
              <w:t xml:space="preserve"> square units, how many units long is the perimeter of the square?</w:t>
            </w: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82BFA" w:rsidTr="00B82BFA">
        <w:tc>
          <w:tcPr>
            <w:tcW w:w="7308" w:type="dxa"/>
          </w:tcPr>
          <w:p w:rsidR="00B82BFA" w:rsidRDefault="00B82BFA">
            <w:r>
              <w:rPr>
                <w:noProof/>
              </w:rPr>
              <w:drawing>
                <wp:inline distT="0" distB="0" distL="0" distR="0" wp14:anchorId="0DA5C2CE" wp14:editId="2B2F0066">
                  <wp:extent cx="4472749" cy="2027538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2749" cy="2027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:rsidR="00B82BFA" w:rsidRDefault="00B82B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) </w:t>
            </w:r>
            <w:r w:rsidRPr="00311D21">
              <w:rPr>
                <w:rFonts w:asciiTheme="minorHAnsi" w:hAnsiTheme="minorHAnsi" w:cstheme="minorHAnsi"/>
              </w:rPr>
              <w:t>A square and a semicircular r</w:t>
            </w:r>
            <w:r>
              <w:rPr>
                <w:rFonts w:asciiTheme="minorHAnsi" w:hAnsiTheme="minorHAnsi" w:cstheme="minorHAnsi"/>
              </w:rPr>
              <w:t xml:space="preserve">egion have the same perimeter. </w:t>
            </w:r>
            <w:r w:rsidRPr="00311D21">
              <w:rPr>
                <w:rFonts w:asciiTheme="minorHAnsi" w:hAnsiTheme="minorHAnsi" w:cstheme="minorHAnsi"/>
              </w:rPr>
              <w:t>If the length of the radius of the semicircular region is 16, what is the length of one side of the square</w:t>
            </w: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>
            <w:pPr>
              <w:rPr>
                <w:rFonts w:asciiTheme="minorHAnsi" w:hAnsiTheme="minorHAnsi" w:cstheme="minorHAnsi"/>
              </w:rPr>
            </w:pPr>
          </w:p>
          <w:p w:rsidR="00B82BFA" w:rsidRDefault="00B82BFA"/>
        </w:tc>
      </w:tr>
      <w:tr w:rsidR="00B82BFA" w:rsidTr="00B82BFA">
        <w:tc>
          <w:tcPr>
            <w:tcW w:w="7308" w:type="dxa"/>
          </w:tcPr>
          <w:p w:rsidR="00B82BFA" w:rsidRDefault="00B82BFA" w:rsidP="00B82B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) An 8-foot-by-4-foot garden space is increased by 3 times. If the 8-foot side is increased by 4 feet, how many feet must the 4-foot side have been increased?</w:t>
            </w:r>
          </w:p>
          <w:p w:rsidR="00B82BFA" w:rsidRDefault="00B82BFA" w:rsidP="00B82BFA">
            <w:pPr>
              <w:rPr>
                <w:rFonts w:asciiTheme="minorHAnsi" w:hAnsiTheme="minorHAnsi" w:cstheme="minorHAnsi"/>
                <w:b/>
              </w:rPr>
            </w:pPr>
          </w:p>
          <w:p w:rsidR="00B82BFA" w:rsidRDefault="00B82BFA">
            <w:pPr>
              <w:rPr>
                <w:noProof/>
              </w:rPr>
            </w:pPr>
          </w:p>
        </w:tc>
        <w:tc>
          <w:tcPr>
            <w:tcW w:w="3690" w:type="dxa"/>
          </w:tcPr>
          <w:p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5)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QST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QSR.</w:t>
            </w:r>
          </w:p>
          <w:p w:rsidR="00B82BFA" w:rsidRPr="000B57C7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07B822A0" wp14:editId="3E150534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106680</wp:posOffset>
                  </wp:positionV>
                  <wp:extent cx="1323975" cy="728345"/>
                  <wp:effectExtent l="0" t="0" r="9525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2BFA" w:rsidTr="00B82BFA">
        <w:tc>
          <w:tcPr>
            <w:tcW w:w="7308" w:type="dxa"/>
          </w:tcPr>
          <w:p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6)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ABC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94°,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CBD</w:t>
            </w:r>
          </w:p>
          <w:p w:rsidR="00B82BFA" w:rsidRPr="00D306E0" w:rsidRDefault="00B82BFA" w:rsidP="00B06ABF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47B9B69E" wp14:editId="3A9F9B3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48260</wp:posOffset>
                  </wp:positionV>
                  <wp:extent cx="1288415" cy="952500"/>
                  <wp:effectExtent l="0" t="0" r="6985" b="0"/>
                  <wp:wrapTopAndBottom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</w:tcPr>
          <w:p w:rsidR="00B82BFA" w:rsidRPr="00B82BFA" w:rsidRDefault="00B82BFA" w:rsidP="00B82BFA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B82BFA">
              <w:rPr>
                <w:rFonts w:ascii="Calibri" w:hAnsi="Calibri"/>
              </w:rPr>
              <w:t>A rectangle has an area of 60 meters, and a width of 4 meters.  What is the perimeter of the rectangle?</w:t>
            </w: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B82BFA" w:rsidRPr="000B57C7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82BFA" w:rsidTr="0002620D">
        <w:tc>
          <w:tcPr>
            <w:tcW w:w="10998" w:type="dxa"/>
            <w:gridSpan w:val="2"/>
          </w:tcPr>
          <w:p w:rsidR="00B82BFA" w:rsidRPr="00B82BFA" w:rsidRDefault="00B82BFA" w:rsidP="00B82B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B82BFA">
              <w:rPr>
                <w:rFonts w:ascii="Calibri" w:hAnsi="Calibri" w:cs="Calibri"/>
              </w:rPr>
              <w:t>The perimeter of a rectangle is 64 feet. The width of the rectangle is half as long as its length. Find the length and width of the rectangle.</w:t>
            </w:r>
          </w:p>
          <w:p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</w:tbl>
    <w:p w:rsidR="00B82BFA" w:rsidRDefault="00B82BFA" w:rsidP="00B82BFA">
      <w:pPr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lastRenderedPageBreak/>
        <w:t>GRASP PROBL</w:t>
      </w:r>
      <w:bookmarkStart w:id="0" w:name="_GoBack"/>
      <w:bookmarkEnd w:id="0"/>
      <w:r>
        <w:rPr>
          <w:rFonts w:ascii="Cambria" w:hAnsi="Cambria"/>
          <w:b/>
          <w:i/>
        </w:rPr>
        <w:t>EMS: Please GRASP both problems on separate sheets of paper</w:t>
      </w:r>
    </w:p>
    <w:p w:rsidR="00B82BFA" w:rsidRDefault="00B82BFA" w:rsidP="00B82BFA">
      <w:pPr>
        <w:rPr>
          <w:rFonts w:ascii="Cambria" w:hAnsi="Cambria"/>
          <w:b/>
          <w:i/>
        </w:rPr>
      </w:pPr>
    </w:p>
    <w:p w:rsidR="00B82BFA" w:rsidRDefault="00B82BFA" w:rsidP="00B82BFA">
      <w:pPr>
        <w:rPr>
          <w:rFonts w:ascii="Cambria" w:hAnsi="Cambria"/>
          <w:b/>
          <w:i/>
        </w:rPr>
      </w:pPr>
    </w:p>
    <w:p w:rsidR="00B82BFA" w:rsidRDefault="00B82BFA" w:rsidP="00B82BFA">
      <w:pPr>
        <w:rPr>
          <w:rFonts w:ascii="Cambria" w:hAnsi="Cambria"/>
          <w:b/>
          <w:i/>
        </w:rPr>
      </w:pPr>
    </w:p>
    <w:p w:rsidR="00B82BFA" w:rsidRDefault="00B82BFA" w:rsidP="00B82BFA">
      <w:pPr>
        <w:rPr>
          <w:rFonts w:ascii="Cambria" w:hAnsi="Cambria"/>
          <w:b/>
          <w:i/>
        </w:rPr>
      </w:pPr>
    </w:p>
    <w:p w:rsidR="00B82BFA" w:rsidRDefault="00B82BFA" w:rsidP="00B82BFA">
      <w:pPr>
        <w:rPr>
          <w:rFonts w:ascii="Cambria" w:hAnsi="Cambria"/>
          <w:b/>
          <w:i/>
        </w:rPr>
      </w:pPr>
    </w:p>
    <w:p w:rsidR="00B82BFA" w:rsidRPr="00B82BFA" w:rsidRDefault="00B82BFA" w:rsidP="00B82BFA">
      <w:pPr>
        <w:jc w:val="center"/>
        <w:rPr>
          <w:sz w:val="36"/>
          <w:szCs w:val="36"/>
        </w:rPr>
      </w:pPr>
      <w:r w:rsidRPr="00B82BFA">
        <w:rPr>
          <w:sz w:val="36"/>
          <w:szCs w:val="36"/>
        </w:rPr>
        <w:t>Which of the following expresses the distance covered by a horse moving around a circular merry-go-round after 5 laps if the horse is 10 feet away from the center of revolution?</w:t>
      </w:r>
    </w:p>
    <w:p w:rsidR="00B82BFA" w:rsidRPr="00B82BFA" w:rsidRDefault="00B82BFA" w:rsidP="00B82BFA">
      <w:pPr>
        <w:jc w:val="center"/>
        <w:rPr>
          <w:sz w:val="36"/>
          <w:szCs w:val="36"/>
        </w:rPr>
      </w:pPr>
    </w:p>
    <w:p w:rsidR="00B82BFA" w:rsidRDefault="00B82BFA"/>
    <w:p w:rsidR="00B82BFA" w:rsidRDefault="00B82BFA"/>
    <w:p w:rsidR="00B82BFA" w:rsidRDefault="00B82BFA"/>
    <w:p w:rsidR="00B82BFA" w:rsidRDefault="00B82BFA"/>
    <w:p w:rsidR="00B82BFA" w:rsidRDefault="00B82BFA"/>
    <w:p w:rsidR="00B82BFA" w:rsidRDefault="00B82BFA"/>
    <w:p w:rsidR="00B82BFA" w:rsidRDefault="00B82BFA">
      <w:pPr>
        <w:pBdr>
          <w:bottom w:val="single" w:sz="12" w:space="1" w:color="auto"/>
        </w:pBdr>
      </w:pPr>
    </w:p>
    <w:p w:rsidR="00B82BFA" w:rsidRDefault="00B82BFA"/>
    <w:p w:rsidR="00B82BFA" w:rsidRPr="00B82BFA" w:rsidRDefault="00B82BFA" w:rsidP="00B82BFA">
      <w:pPr>
        <w:jc w:val="center"/>
        <w:rPr>
          <w:sz w:val="36"/>
          <w:szCs w:val="36"/>
        </w:rPr>
      </w:pPr>
    </w:p>
    <w:p w:rsidR="00B82BFA" w:rsidRPr="00B82BFA" w:rsidRDefault="00B82BFA" w:rsidP="00B82BFA">
      <w:pPr>
        <w:jc w:val="center"/>
        <w:rPr>
          <w:sz w:val="36"/>
          <w:szCs w:val="36"/>
        </w:rPr>
      </w:pPr>
    </w:p>
    <w:p w:rsidR="00B82BFA" w:rsidRPr="00B82BFA" w:rsidRDefault="00B82BFA" w:rsidP="00B82BFA">
      <w:pPr>
        <w:jc w:val="center"/>
        <w:rPr>
          <w:sz w:val="36"/>
          <w:szCs w:val="36"/>
        </w:rPr>
      </w:pPr>
      <w:r w:rsidRPr="00B82BFA">
        <w:rPr>
          <w:sz w:val="36"/>
          <w:szCs w:val="36"/>
        </w:rPr>
        <w:t>A swimming pool is to be built on an 8 foot by 8 foot square lawn.  If the swimming pool must be at least 2 feet away from any edge of the lawn, what is the least possible amount of lawn area that will remain after the pool is built?</w:t>
      </w:r>
    </w:p>
    <w:p w:rsidR="00B82BFA" w:rsidRDefault="00B82BFA"/>
    <w:sectPr w:rsidR="00B82BFA" w:rsidSect="001677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9C9"/>
    <w:multiLevelType w:val="hybridMultilevel"/>
    <w:tmpl w:val="6A329FFC"/>
    <w:lvl w:ilvl="0" w:tplc="0409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2731C2"/>
    <w:multiLevelType w:val="hybridMultilevel"/>
    <w:tmpl w:val="8228D8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C57106"/>
    <w:multiLevelType w:val="hybridMultilevel"/>
    <w:tmpl w:val="19F2D2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D10C14"/>
    <w:multiLevelType w:val="hybridMultilevel"/>
    <w:tmpl w:val="FFA05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F5385"/>
    <w:multiLevelType w:val="hybridMultilevel"/>
    <w:tmpl w:val="9BD4B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AA"/>
    <w:rsid w:val="001677AA"/>
    <w:rsid w:val="00235A15"/>
    <w:rsid w:val="006C442D"/>
    <w:rsid w:val="00771C61"/>
    <w:rsid w:val="00A136DB"/>
    <w:rsid w:val="00B82BFA"/>
    <w:rsid w:val="00E1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Cosper, Laurance</cp:lastModifiedBy>
  <cp:revision>1</cp:revision>
  <dcterms:created xsi:type="dcterms:W3CDTF">2013-10-18T00:20:00Z</dcterms:created>
  <dcterms:modified xsi:type="dcterms:W3CDTF">2013-10-18T16:10:00Z</dcterms:modified>
</cp:coreProperties>
</file>